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答辩组长录入答辩成绩操作步骤如下：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1、以“答辩记录员”身份进入系统；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73040" cy="1591945"/>
            <wp:effectExtent l="0" t="0" r="3810" b="8255"/>
            <wp:docPr id="1" name="图片 1" descr="答辩组长录入答辩成绩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答辩组长录入答辩成绩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2、点击“录入”按钮进入录入成绩；</w:t>
      </w:r>
    </w:p>
    <w:p>
      <w:pPr>
        <w:numPr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65420" cy="1548130"/>
            <wp:effectExtent l="0" t="0" r="11430" b="13970"/>
            <wp:docPr id="2" name="图片 2" descr="答辩组长录入答辩成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答辩组长录入答辩成绩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3、点击“答辩成绩”下方的方框进入成绩的录入；</w:t>
      </w:r>
    </w:p>
    <w:p>
      <w:pPr>
        <w:numPr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67325" cy="1986915"/>
            <wp:effectExtent l="0" t="0" r="9525" b="13335"/>
            <wp:docPr id="3" name="图片 3" descr="答辩组长录入答辩成绩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答辩组长录入答辩成绩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4、录入完成绩后点击“确定”按钮，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6644640" cy="2516505"/>
            <wp:effectExtent l="0" t="0" r="3810" b="17145"/>
            <wp:docPr id="4" name="图片 4" descr="答辩组长录入答辩成绩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答辩组长录入答辩成绩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5、“答辩小组评语”必须填写，可以参照评语模板填写。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6644640" cy="2533015"/>
            <wp:effectExtent l="0" t="0" r="3810" b="635"/>
            <wp:docPr id="5" name="图片 5" descr="答辩组长录入答辩成绩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答辩组长录入答辩成绩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default"/>
          <w:sz w:val="28"/>
          <w:szCs w:val="28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8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8" w:hRule="atLeast"/>
          <w:jc w:val="center"/>
        </w:trPr>
        <w:tc>
          <w:tcPr>
            <w:tcW w:w="6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答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辩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组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评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语</w:t>
            </w:r>
          </w:p>
        </w:tc>
        <w:tc>
          <w:tcPr>
            <w:tcW w:w="82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atLeast"/>
              <w:ind w:right="-827" w:rightChars="-394" w:firstLine="420" w:firstLineChars="200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该生答辩准备工作充分。在答辩过程中，陈述内容能够紧扣主题，条理清楚，</w:t>
            </w:r>
          </w:p>
          <w:p>
            <w:pPr>
              <w:spacing w:line="440" w:lineRule="atLeast"/>
              <w:ind w:right="-827" w:rightChars="-394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能够在规定的时间内作完报告。对于答辩老师提出的问题，</w:t>
            </w:r>
            <w:bookmarkStart w:id="0" w:name="_GoBack"/>
            <w:bookmarkEnd w:id="0"/>
            <w:r>
              <w:rPr>
                <w:rFonts w:hint="eastAsia"/>
                <w:color w:val="000000"/>
                <w:szCs w:val="21"/>
              </w:rPr>
              <w:t>能够运用所获得的知</w:t>
            </w:r>
          </w:p>
          <w:p>
            <w:pPr>
              <w:spacing w:line="440" w:lineRule="atLeast"/>
              <w:ind w:right="-827" w:rightChars="-394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识予以回答，表述清晰。经答辩小组评议，认为该论文已经达到了本科学士学位</w:t>
            </w:r>
          </w:p>
          <w:p>
            <w:pPr>
              <w:spacing w:line="440" w:lineRule="atLeast"/>
              <w:ind w:right="-827" w:rightChars="-394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论文水平，一致同意通过答辩。</w:t>
            </w:r>
          </w:p>
          <w:p>
            <w:pPr>
              <w:ind w:right="-827" w:rightChars="-394" w:firstLine="2310" w:firstLineChars="1100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>
            <w:pPr>
              <w:ind w:right="-827" w:rightChars="-394" w:firstLine="2310" w:firstLineChars="1100"/>
              <w:jc w:val="left"/>
              <w:rPr>
                <w:rFonts w:hint="eastAsia"/>
                <w:color w:val="000000"/>
                <w:szCs w:val="21"/>
              </w:rPr>
            </w:pPr>
          </w:p>
          <w:p>
            <w:pPr>
              <w:ind w:right="-827" w:rightChars="-394" w:firstLine="2310" w:firstLineChars="1100"/>
              <w:jc w:val="left"/>
              <w:rPr>
                <w:rFonts w:hint="eastAsia"/>
                <w:color w:val="000000"/>
                <w:szCs w:val="21"/>
              </w:rPr>
            </w:pPr>
          </w:p>
          <w:p>
            <w:pPr>
              <w:ind w:right="-827" w:rightChars="-394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推荐成绩（百分制）：82                          组长签名：              </w:t>
            </w:r>
          </w:p>
          <w:p>
            <w:pPr>
              <w:ind w:right="-827" w:rightChars="-394" w:firstLine="5775" w:firstLineChars="275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9" w:hRule="atLeast"/>
          <w:jc w:val="center"/>
        </w:trPr>
        <w:tc>
          <w:tcPr>
            <w:tcW w:w="601" w:type="dxa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学院答辩委员会审定意见</w:t>
            </w:r>
          </w:p>
        </w:tc>
        <w:tc>
          <w:tcPr>
            <w:tcW w:w="82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827" w:rightChars="-394" w:firstLine="360" w:firstLineChars="15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经学院答辩委员会审定，同意通过答辩。成绩为：</w:t>
            </w:r>
          </w:p>
          <w:p>
            <w:pPr>
              <w:ind w:right="-827" w:rightChars="-394" w:firstLine="480" w:firstLineChars="200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-827" w:rightChars="-394" w:firstLine="480" w:firstLineChars="200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-827" w:rightChars="-394" w:firstLine="420" w:firstLineChars="200"/>
              <w:jc w:val="left"/>
              <w:rPr>
                <w:rFonts w:hint="eastAsia"/>
                <w:color w:val="000000"/>
                <w:szCs w:val="21"/>
              </w:rPr>
            </w:pPr>
          </w:p>
          <w:p>
            <w:pPr>
              <w:ind w:right="-827" w:rightChars="-394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综合成绩（百分制）：82</w:t>
            </w:r>
          </w:p>
          <w:p>
            <w:pPr>
              <w:ind w:right="-827" w:rightChars="-394"/>
              <w:jc w:val="left"/>
              <w:rPr>
                <w:rFonts w:hint="eastAsia"/>
                <w:color w:val="000000"/>
                <w:szCs w:val="21"/>
              </w:rPr>
            </w:pPr>
          </w:p>
          <w:p>
            <w:pPr>
              <w:ind w:right="-827" w:rightChars="-394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最终确定等级： 良好                          委员会主任签名：</w:t>
            </w:r>
          </w:p>
          <w:p>
            <w:pPr>
              <w:ind w:right="-827" w:rightChars="-394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      年   月   日</w:t>
            </w:r>
          </w:p>
        </w:tc>
      </w:tr>
    </w:tbl>
    <w:p>
      <w:pPr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备注：⑴学院答辩委员会计算毕业论文（设计）综合成绩：综合成绩＝指导教师建议成绩×40％＋评阅教师评定成绩×30％＋答辩小组推荐成绩×30％；确定毕业论文（设计）最终等级。</w:t>
      </w:r>
    </w:p>
    <w:p>
      <w:pPr>
        <w:ind w:firstLine="540" w:firstLineChars="300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⑵</w:t>
      </w:r>
      <w:r>
        <w:rPr>
          <w:rFonts w:hint="eastAsia" w:ascii="宋体" w:hAnsi="宋体"/>
          <w:bCs/>
          <w:color w:val="000000"/>
          <w:sz w:val="18"/>
          <w:szCs w:val="18"/>
        </w:rPr>
        <w:t>百分制与等级制的换算关系为：</w:t>
      </w:r>
      <w:r>
        <w:rPr>
          <w:color w:val="000000"/>
          <w:sz w:val="18"/>
          <w:szCs w:val="18"/>
        </w:rPr>
        <w:t>优秀(100＞×≥90)</w:t>
      </w:r>
      <w:r>
        <w:rPr>
          <w:rFonts w:hint="eastAsia" w:ascii="Arial Unicode MS" w:hAnsi="Arial Unicode MS" w:cs="Arial Unicode MS"/>
          <w:color w:val="000000"/>
          <w:sz w:val="18"/>
          <w:szCs w:val="18"/>
        </w:rPr>
        <w:t>、</w:t>
      </w:r>
      <w:r>
        <w:rPr>
          <w:color w:val="000000"/>
          <w:sz w:val="18"/>
          <w:szCs w:val="18"/>
        </w:rPr>
        <w:t>良好(90＞×≥80)</w:t>
      </w:r>
      <w:r>
        <w:rPr>
          <w:rFonts w:hint="eastAsia"/>
          <w:color w:val="000000"/>
          <w:sz w:val="18"/>
          <w:szCs w:val="18"/>
        </w:rPr>
        <w:t>、</w:t>
      </w:r>
      <w:r>
        <w:rPr>
          <w:color w:val="000000"/>
          <w:sz w:val="18"/>
          <w:szCs w:val="18"/>
        </w:rPr>
        <w:t>中等(80＞×≥70)</w:t>
      </w:r>
      <w:r>
        <w:rPr>
          <w:rFonts w:hint="eastAsia"/>
          <w:color w:val="000000"/>
          <w:sz w:val="18"/>
          <w:szCs w:val="18"/>
        </w:rPr>
        <w:t>、</w:t>
      </w:r>
      <w:r>
        <w:rPr>
          <w:color w:val="000000"/>
          <w:sz w:val="18"/>
          <w:szCs w:val="18"/>
        </w:rPr>
        <w:t>及格(70＞×≥60)</w:t>
      </w:r>
      <w:r>
        <w:rPr>
          <w:rFonts w:hint="eastAsia"/>
          <w:color w:val="000000"/>
          <w:sz w:val="18"/>
          <w:szCs w:val="18"/>
        </w:rPr>
        <w:t>、</w:t>
      </w:r>
      <w:r>
        <w:rPr>
          <w:color w:val="000000"/>
          <w:sz w:val="18"/>
          <w:szCs w:val="18"/>
        </w:rPr>
        <w:t>不及格(×＜60)</w:t>
      </w:r>
      <w:r>
        <w:rPr>
          <w:rFonts w:hint="eastAsia"/>
          <w:color w:val="000000"/>
          <w:sz w:val="18"/>
          <w:szCs w:val="18"/>
        </w:rPr>
        <w:t>。</w:t>
      </w:r>
    </w:p>
    <w:p>
      <w:pPr>
        <w:numPr>
          <w:numId w:val="0"/>
        </w:num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42CAE"/>
    <w:rsid w:val="02F42CAE"/>
    <w:rsid w:val="0C222889"/>
    <w:rsid w:val="402A54D5"/>
    <w:rsid w:val="5192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240" w:line="460" w:lineRule="exact"/>
      <w:outlineLvl w:val="0"/>
    </w:pPr>
    <w:rPr>
      <w:rFonts w:ascii="黑体" w:hAnsi="宋体" w:eastAsia="黑体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2021-05-16T08:17:00Z</dcterms:created>
  <dc:creator>花明</dc:creator>
  <cp:lastModifiedBy>花明</cp:lastModifiedBy>
  <dcterms:modified xsi:type="dcterms:W3CDTF">2021-05-16T08:51:27Z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A9DA719205D848778DA4AE8C06EA2D52</vt:lpwstr>
  </property>
</Properties>
</file>