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02" w:rsidRPr="007472F2" w:rsidRDefault="003E7402"/>
    <w:p w:rsidR="00892B1D" w:rsidRPr="007472F2" w:rsidRDefault="00892B1D">
      <w:pPr>
        <w:jc w:val="center"/>
        <w:rPr>
          <w:rFonts w:asciiTheme="minorEastAsia" w:hAnsiTheme="minorEastAsia"/>
          <w:b/>
          <w:sz w:val="36"/>
          <w:szCs w:val="36"/>
        </w:rPr>
      </w:pPr>
      <w:r w:rsidRPr="007472F2">
        <w:rPr>
          <w:rFonts w:asciiTheme="minorEastAsia" w:hAnsiTheme="minorEastAsia" w:hint="eastAsia"/>
          <w:b/>
          <w:sz w:val="36"/>
          <w:szCs w:val="36"/>
        </w:rPr>
        <w:t>法学院201</w:t>
      </w:r>
      <w:r w:rsidR="00D7328C" w:rsidRPr="007472F2">
        <w:rPr>
          <w:rFonts w:asciiTheme="minorEastAsia" w:hAnsiTheme="minorEastAsia" w:hint="eastAsia"/>
          <w:b/>
          <w:sz w:val="36"/>
          <w:szCs w:val="36"/>
        </w:rPr>
        <w:t>9</w:t>
      </w:r>
      <w:r w:rsidRPr="007472F2">
        <w:rPr>
          <w:rFonts w:asciiTheme="minorEastAsia" w:hAnsiTheme="minorEastAsia" w:hint="eastAsia"/>
          <w:b/>
          <w:sz w:val="36"/>
          <w:szCs w:val="36"/>
        </w:rPr>
        <w:t>级普通本科学生转换专业大类</w:t>
      </w:r>
      <w:r w:rsidR="00E1222E" w:rsidRPr="007472F2">
        <w:rPr>
          <w:rFonts w:asciiTheme="minorEastAsia" w:hAnsiTheme="minorEastAsia" w:hint="eastAsia"/>
          <w:b/>
          <w:sz w:val="36"/>
          <w:szCs w:val="36"/>
        </w:rPr>
        <w:t>报名</w:t>
      </w:r>
      <w:r w:rsidR="00640EDF">
        <w:rPr>
          <w:rFonts w:asciiTheme="minorEastAsia" w:hAnsiTheme="minorEastAsia" w:hint="eastAsia"/>
          <w:b/>
          <w:sz w:val="36"/>
          <w:szCs w:val="36"/>
        </w:rPr>
        <w:t>的</w:t>
      </w:r>
    </w:p>
    <w:p w:rsidR="003E7402" w:rsidRPr="007472F2" w:rsidRDefault="00E1222E">
      <w:pPr>
        <w:jc w:val="center"/>
        <w:rPr>
          <w:rFonts w:ascii="仿宋_GB2312" w:eastAsia="仿宋_GB2312" w:hAnsi="宋体"/>
          <w:sz w:val="32"/>
          <w:szCs w:val="32"/>
        </w:rPr>
      </w:pPr>
      <w:r w:rsidRPr="007472F2">
        <w:rPr>
          <w:rFonts w:asciiTheme="minorEastAsia" w:hAnsiTheme="minorEastAsia" w:hint="eastAsia"/>
          <w:b/>
          <w:sz w:val="36"/>
          <w:szCs w:val="36"/>
        </w:rPr>
        <w:t>几点说明</w:t>
      </w:r>
    </w:p>
    <w:p w:rsidR="003E7402" w:rsidRPr="007472F2" w:rsidRDefault="003E740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0B35" w:rsidRPr="007472F2" w:rsidRDefault="00892B1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72F2">
        <w:rPr>
          <w:rFonts w:ascii="仿宋_GB2312" w:eastAsia="仿宋_GB2312" w:hAnsi="宋体" w:hint="eastAsia"/>
          <w:sz w:val="32"/>
          <w:szCs w:val="32"/>
        </w:rPr>
        <w:t>1、</w:t>
      </w:r>
      <w:r w:rsidR="007F0B35" w:rsidRPr="007472F2">
        <w:rPr>
          <w:rFonts w:ascii="仿宋_GB2312" w:eastAsia="仿宋_GB2312" w:hAnsi="宋体" w:hint="eastAsia"/>
          <w:sz w:val="32"/>
          <w:szCs w:val="32"/>
        </w:rPr>
        <w:t>19</w:t>
      </w:r>
      <w:r w:rsidR="00AC1EFE" w:rsidRPr="007472F2">
        <w:rPr>
          <w:rFonts w:ascii="仿宋_GB2312" w:eastAsia="仿宋_GB2312" w:hAnsi="宋体" w:hint="eastAsia"/>
          <w:sz w:val="32"/>
          <w:szCs w:val="32"/>
        </w:rPr>
        <w:t>级数据法学方向学生</w:t>
      </w:r>
      <w:r w:rsidR="007472F2" w:rsidRPr="007472F2">
        <w:rPr>
          <w:rFonts w:ascii="仿宋_GB2312" w:eastAsia="仿宋_GB2312" w:hAnsi="宋体" w:hint="eastAsia"/>
          <w:sz w:val="32"/>
          <w:szCs w:val="32"/>
        </w:rPr>
        <w:t>人数</w:t>
      </w:r>
      <w:r w:rsidRPr="007472F2">
        <w:rPr>
          <w:rFonts w:ascii="仿宋_GB2312" w:eastAsia="仿宋_GB2312" w:hAnsi="宋体" w:hint="eastAsia"/>
          <w:sz w:val="32"/>
          <w:szCs w:val="32"/>
        </w:rPr>
        <w:t>不纳入计算</w:t>
      </w:r>
      <w:r w:rsidR="00AC1EFE" w:rsidRPr="007472F2">
        <w:rPr>
          <w:rFonts w:ascii="仿宋_GB2312" w:eastAsia="仿宋_GB2312" w:hAnsi="宋体" w:hint="eastAsia"/>
          <w:sz w:val="32"/>
          <w:szCs w:val="32"/>
        </w:rPr>
        <w:t>学院可</w:t>
      </w:r>
      <w:r w:rsidRPr="007472F2">
        <w:rPr>
          <w:rFonts w:ascii="仿宋_GB2312" w:eastAsia="仿宋_GB2312" w:hAnsi="宋体" w:hint="eastAsia"/>
          <w:sz w:val="32"/>
          <w:szCs w:val="32"/>
        </w:rPr>
        <w:t>报名比例的学生总数。</w:t>
      </w:r>
    </w:p>
    <w:p w:rsidR="003E7402" w:rsidRPr="007472F2" w:rsidRDefault="007F0B35">
      <w:pPr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 w:rsidRPr="007472F2">
        <w:rPr>
          <w:rFonts w:ascii="仿宋_GB2312" w:eastAsia="仿宋_GB2312" w:hAnsi="宋体" w:hint="eastAsia"/>
          <w:sz w:val="32"/>
          <w:szCs w:val="32"/>
        </w:rPr>
        <w:t>2、</w:t>
      </w:r>
      <w:r w:rsidR="00892B1D" w:rsidRPr="007472F2">
        <w:rPr>
          <w:rFonts w:ascii="仿宋_GB2312" w:eastAsia="仿宋_GB2312" w:hAnsi="宋体" w:hint="eastAsia"/>
          <w:sz w:val="32"/>
          <w:szCs w:val="32"/>
        </w:rPr>
        <w:t>法学院</w:t>
      </w:r>
      <w:r w:rsidR="00D7328C" w:rsidRPr="007472F2">
        <w:rPr>
          <w:rFonts w:ascii="仿宋_GB2312" w:eastAsia="仿宋_GB2312" w:hAnsi="宋体" w:hint="eastAsia"/>
          <w:sz w:val="32"/>
          <w:szCs w:val="32"/>
        </w:rPr>
        <w:t>2019</w:t>
      </w:r>
      <w:r w:rsidR="00892B1D" w:rsidRPr="007472F2">
        <w:rPr>
          <w:rFonts w:ascii="仿宋_GB2312" w:eastAsia="仿宋_GB2312" w:hAnsi="宋体" w:hint="eastAsia"/>
          <w:sz w:val="32"/>
          <w:szCs w:val="32"/>
        </w:rPr>
        <w:t>级本科学生报名</w:t>
      </w:r>
      <w:r w:rsidR="00873473" w:rsidRPr="007472F2">
        <w:rPr>
          <w:rFonts w:ascii="仿宋_GB2312" w:eastAsia="仿宋_GB2312" w:hAnsi="宋体" w:hint="eastAsia"/>
          <w:sz w:val="32"/>
          <w:szCs w:val="32"/>
        </w:rPr>
        <w:t>大类分流</w:t>
      </w:r>
      <w:r w:rsidR="00892B1D" w:rsidRPr="007472F2">
        <w:rPr>
          <w:rFonts w:ascii="仿宋_GB2312" w:eastAsia="仿宋_GB2312" w:hAnsi="宋体" w:hint="eastAsia"/>
          <w:sz w:val="32"/>
          <w:szCs w:val="32"/>
        </w:rPr>
        <w:t>转出的人数不超过本年级该专业大类总人数的25%（法学院</w:t>
      </w:r>
      <w:r w:rsidR="00D7328C" w:rsidRPr="007472F2">
        <w:rPr>
          <w:rFonts w:ascii="仿宋_GB2312" w:eastAsia="仿宋_GB2312" w:hAnsi="宋体" w:hint="eastAsia"/>
          <w:sz w:val="32"/>
          <w:szCs w:val="32"/>
        </w:rPr>
        <w:t>2019</w:t>
      </w:r>
      <w:r w:rsidR="00892B1D" w:rsidRPr="007472F2">
        <w:rPr>
          <w:rFonts w:ascii="仿宋_GB2312" w:eastAsia="仿宋_GB2312" w:hAnsi="宋体" w:hint="eastAsia"/>
          <w:sz w:val="32"/>
          <w:szCs w:val="32"/>
        </w:rPr>
        <w:t>级可申请转出学生名额为</w:t>
      </w:r>
      <w:r w:rsidR="007472F2" w:rsidRPr="007472F2">
        <w:rPr>
          <w:rFonts w:ascii="仿宋_GB2312" w:eastAsia="仿宋_GB2312" w:hAnsi="宋体" w:hint="eastAsia"/>
          <w:b/>
          <w:bCs/>
          <w:sz w:val="32"/>
          <w:szCs w:val="32"/>
        </w:rPr>
        <w:t>37</w:t>
      </w:r>
      <w:r w:rsidR="00892B1D" w:rsidRPr="007472F2">
        <w:rPr>
          <w:rFonts w:ascii="仿宋_GB2312" w:eastAsia="仿宋_GB2312" w:hAnsi="宋体" w:hint="eastAsia"/>
          <w:sz w:val="32"/>
          <w:szCs w:val="32"/>
        </w:rPr>
        <w:t>人）</w:t>
      </w:r>
      <w:r w:rsidR="00873473" w:rsidRPr="007472F2">
        <w:rPr>
          <w:rFonts w:ascii="仿宋_GB2312" w:eastAsia="仿宋_GB2312" w:hAnsi="宋体" w:hint="eastAsia"/>
          <w:sz w:val="32"/>
          <w:szCs w:val="32"/>
        </w:rPr>
        <w:t>。</w:t>
      </w:r>
      <w:r w:rsidR="00892B1D" w:rsidRPr="007472F2">
        <w:rPr>
          <w:rFonts w:ascii="仿宋_GB2312" w:eastAsia="仿宋_GB2312" w:hAnsi="宋体" w:hint="eastAsia"/>
          <w:b/>
          <w:bCs/>
          <w:sz w:val="32"/>
          <w:szCs w:val="32"/>
        </w:rPr>
        <w:t>如果报名人数超过了</w:t>
      </w:r>
      <w:r w:rsidR="007472F2" w:rsidRPr="007472F2">
        <w:rPr>
          <w:rFonts w:ascii="仿宋_GB2312" w:eastAsia="仿宋_GB2312" w:hAnsi="宋体" w:hint="eastAsia"/>
          <w:b/>
          <w:bCs/>
          <w:sz w:val="32"/>
          <w:szCs w:val="32"/>
        </w:rPr>
        <w:t>37</w:t>
      </w:r>
      <w:r w:rsidR="00892B1D" w:rsidRPr="007472F2">
        <w:rPr>
          <w:rFonts w:ascii="仿宋_GB2312" w:eastAsia="仿宋_GB2312" w:hAnsi="宋体" w:hint="eastAsia"/>
          <w:b/>
          <w:bCs/>
          <w:sz w:val="32"/>
          <w:szCs w:val="32"/>
        </w:rPr>
        <w:t>人，则按照</w:t>
      </w:r>
      <w:r w:rsidR="00D7328C" w:rsidRPr="007472F2">
        <w:rPr>
          <w:rFonts w:ascii="仿宋_GB2312" w:eastAsia="仿宋_GB2312" w:hAnsi="宋体" w:hint="eastAsia"/>
          <w:b/>
          <w:bCs/>
          <w:sz w:val="32"/>
          <w:szCs w:val="32"/>
        </w:rPr>
        <w:t>19</w:t>
      </w:r>
      <w:r w:rsidR="00892B1D" w:rsidRPr="007472F2">
        <w:rPr>
          <w:rFonts w:ascii="仿宋_GB2312" w:eastAsia="仿宋_GB2312" w:hAnsi="宋体" w:hint="eastAsia"/>
          <w:b/>
          <w:bCs/>
          <w:sz w:val="32"/>
          <w:szCs w:val="32"/>
        </w:rPr>
        <w:t>1学期加权平均成绩排名进行排序。</w:t>
      </w:r>
    </w:p>
    <w:p w:rsidR="003C5DEA" w:rsidRPr="007472F2" w:rsidRDefault="00B105D3">
      <w:pPr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 w:rsidRPr="007472F2">
        <w:rPr>
          <w:rFonts w:ascii="仿宋_GB2312" w:eastAsia="仿宋_GB2312" w:hAnsi="宋体" w:hint="eastAsia"/>
          <w:sz w:val="32"/>
          <w:szCs w:val="32"/>
        </w:rPr>
        <w:t>有</w:t>
      </w:r>
      <w:r w:rsidR="003C5DEA" w:rsidRPr="007472F2">
        <w:rPr>
          <w:rFonts w:ascii="仿宋_GB2312" w:eastAsia="仿宋_GB2312" w:hAnsi="宋体" w:hint="eastAsia"/>
          <w:sz w:val="32"/>
          <w:szCs w:val="32"/>
        </w:rPr>
        <w:t>报名</w:t>
      </w:r>
      <w:r w:rsidR="00BA09B4" w:rsidRPr="007472F2">
        <w:rPr>
          <w:rFonts w:ascii="仿宋_GB2312" w:eastAsia="仿宋_GB2312" w:hAnsi="宋体" w:hint="eastAsia"/>
          <w:sz w:val="32"/>
          <w:szCs w:val="32"/>
        </w:rPr>
        <w:t>大类分流</w:t>
      </w:r>
      <w:r w:rsidR="003C5DEA" w:rsidRPr="007472F2">
        <w:rPr>
          <w:rFonts w:ascii="仿宋_GB2312" w:eastAsia="仿宋_GB2312" w:hAnsi="宋体" w:hint="eastAsia"/>
          <w:sz w:val="32"/>
          <w:szCs w:val="32"/>
        </w:rPr>
        <w:t>转出</w:t>
      </w:r>
      <w:r w:rsidRPr="007472F2">
        <w:rPr>
          <w:rFonts w:ascii="仿宋_GB2312" w:eastAsia="仿宋_GB2312" w:hAnsi="宋体" w:hint="eastAsia"/>
          <w:sz w:val="32"/>
          <w:szCs w:val="32"/>
        </w:rPr>
        <w:t>意向</w:t>
      </w:r>
      <w:r w:rsidR="003C5DEA" w:rsidRPr="007472F2">
        <w:rPr>
          <w:rFonts w:ascii="仿宋_GB2312" w:eastAsia="仿宋_GB2312" w:hAnsi="宋体" w:hint="eastAsia"/>
          <w:sz w:val="32"/>
          <w:szCs w:val="32"/>
        </w:rPr>
        <w:t>的学生，需在</w:t>
      </w:r>
      <w:r w:rsidR="003C5DEA" w:rsidRPr="0071645B">
        <w:rPr>
          <w:rFonts w:ascii="仿宋_GB2312" w:eastAsia="仿宋_GB2312" w:hAnsi="宋体" w:hint="eastAsia"/>
          <w:b/>
          <w:sz w:val="32"/>
          <w:szCs w:val="32"/>
        </w:rPr>
        <w:t>5月</w:t>
      </w:r>
      <w:r w:rsidR="00BA09B4" w:rsidRPr="0071645B">
        <w:rPr>
          <w:rFonts w:ascii="仿宋_GB2312" w:eastAsia="仿宋_GB2312" w:hAnsi="宋体" w:hint="eastAsia"/>
          <w:b/>
          <w:sz w:val="32"/>
          <w:szCs w:val="32"/>
        </w:rPr>
        <w:t>2</w:t>
      </w:r>
      <w:r w:rsidR="00B51559" w:rsidRPr="0071645B">
        <w:rPr>
          <w:rFonts w:ascii="仿宋_GB2312" w:eastAsia="仿宋_GB2312" w:hAnsi="宋体"/>
          <w:b/>
          <w:sz w:val="32"/>
          <w:szCs w:val="32"/>
        </w:rPr>
        <w:t>4</w:t>
      </w:r>
      <w:bookmarkStart w:id="0" w:name="_GoBack"/>
      <w:bookmarkEnd w:id="0"/>
      <w:r w:rsidR="003C5DEA" w:rsidRPr="0071645B">
        <w:rPr>
          <w:rFonts w:ascii="仿宋_GB2312" w:eastAsia="仿宋_GB2312" w:hAnsi="宋体" w:hint="eastAsia"/>
          <w:b/>
          <w:sz w:val="32"/>
          <w:szCs w:val="32"/>
        </w:rPr>
        <w:t>日</w:t>
      </w:r>
      <w:r w:rsidR="003C5DEA" w:rsidRPr="007472F2">
        <w:rPr>
          <w:rFonts w:ascii="仿宋_GB2312" w:eastAsia="仿宋_GB2312" w:hAnsi="宋体" w:hint="eastAsia"/>
          <w:sz w:val="32"/>
          <w:szCs w:val="32"/>
        </w:rPr>
        <w:t>前向学院</w:t>
      </w:r>
      <w:r w:rsidRPr="007472F2">
        <w:rPr>
          <w:rFonts w:ascii="仿宋_GB2312" w:eastAsia="仿宋_GB2312" w:hAnsi="宋体" w:hint="eastAsia"/>
          <w:sz w:val="32"/>
          <w:szCs w:val="32"/>
        </w:rPr>
        <w:t>教务办</w:t>
      </w:r>
      <w:r w:rsidR="003C5DEA" w:rsidRPr="007472F2">
        <w:rPr>
          <w:rFonts w:ascii="仿宋_GB2312" w:eastAsia="仿宋_GB2312" w:hAnsi="宋体" w:hint="eastAsia"/>
          <w:sz w:val="32"/>
          <w:szCs w:val="32"/>
        </w:rPr>
        <w:t>提交</w:t>
      </w:r>
      <w:r w:rsidR="00FE15A4">
        <w:rPr>
          <w:rFonts w:ascii="仿宋_GB2312" w:eastAsia="仿宋_GB2312" w:hAnsi="宋体" w:hint="eastAsia"/>
          <w:sz w:val="32"/>
          <w:szCs w:val="32"/>
        </w:rPr>
        <w:t>有本人签名的</w:t>
      </w:r>
      <w:r w:rsidR="003C5DEA" w:rsidRPr="007472F2">
        <w:rPr>
          <w:rFonts w:ascii="仿宋_GB2312" w:eastAsia="仿宋_GB2312" w:hAnsi="宋体" w:hint="eastAsia"/>
          <w:sz w:val="32"/>
          <w:szCs w:val="32"/>
        </w:rPr>
        <w:t>书面申请，由学院审核。</w:t>
      </w:r>
      <w:r w:rsidR="007472F2">
        <w:rPr>
          <w:rFonts w:ascii="仿宋_GB2312" w:eastAsia="仿宋_GB2312" w:hAnsi="宋体" w:hint="eastAsia"/>
          <w:sz w:val="32"/>
          <w:szCs w:val="32"/>
        </w:rPr>
        <w:t>因疫情原因尚未返校的学生</w:t>
      </w:r>
      <w:r w:rsidR="00217D59">
        <w:rPr>
          <w:rFonts w:ascii="仿宋_GB2312" w:eastAsia="仿宋_GB2312" w:hAnsi="宋体" w:hint="eastAsia"/>
          <w:sz w:val="32"/>
          <w:szCs w:val="32"/>
        </w:rPr>
        <w:t>，需在书面申请上签字并拍照发送给班主任，由班主任转交学院教务办。</w:t>
      </w:r>
    </w:p>
    <w:p w:rsidR="003E7402" w:rsidRPr="007472F2" w:rsidRDefault="00892B1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72F2">
        <w:rPr>
          <w:rFonts w:ascii="仿宋_GB2312" w:eastAsia="仿宋_GB2312" w:hAnsi="宋体" w:hint="eastAsia"/>
          <w:sz w:val="32"/>
          <w:szCs w:val="32"/>
        </w:rPr>
        <w:t>3</w:t>
      </w:r>
      <w:r w:rsidR="00FE15A4">
        <w:rPr>
          <w:rFonts w:ascii="仿宋_GB2312" w:eastAsia="仿宋_GB2312" w:hAnsi="宋体" w:hint="eastAsia"/>
          <w:sz w:val="32"/>
          <w:szCs w:val="32"/>
        </w:rPr>
        <w:t>、申请了转换专业大类的学生不得报名</w:t>
      </w:r>
      <w:r w:rsidRPr="007472F2">
        <w:rPr>
          <w:rFonts w:ascii="仿宋_GB2312" w:eastAsia="仿宋_GB2312" w:hAnsi="宋体" w:hint="eastAsia"/>
          <w:sz w:val="32"/>
          <w:szCs w:val="32"/>
        </w:rPr>
        <w:t>参加</w:t>
      </w:r>
      <w:r w:rsidR="00D7328C" w:rsidRPr="007472F2">
        <w:rPr>
          <w:rFonts w:ascii="仿宋_GB2312" w:eastAsia="仿宋_GB2312" w:hAnsi="宋体" w:hint="eastAsia"/>
          <w:sz w:val="32"/>
          <w:szCs w:val="32"/>
        </w:rPr>
        <w:t>19</w:t>
      </w:r>
      <w:r w:rsidRPr="007472F2">
        <w:rPr>
          <w:rFonts w:ascii="仿宋_GB2312" w:eastAsia="仿宋_GB2312" w:hAnsi="宋体" w:hint="eastAsia"/>
          <w:sz w:val="32"/>
          <w:szCs w:val="32"/>
        </w:rPr>
        <w:t>级法务会计班和1</w:t>
      </w:r>
      <w:r w:rsidR="00D7328C" w:rsidRPr="007472F2">
        <w:rPr>
          <w:rFonts w:ascii="仿宋_GB2312" w:eastAsia="仿宋_GB2312" w:hAnsi="宋体" w:hint="eastAsia"/>
          <w:sz w:val="32"/>
          <w:szCs w:val="32"/>
        </w:rPr>
        <w:t>9</w:t>
      </w:r>
      <w:r w:rsidR="00FE15A4">
        <w:rPr>
          <w:rFonts w:ascii="仿宋_GB2312" w:eastAsia="仿宋_GB2312" w:hAnsi="宋体" w:hint="eastAsia"/>
          <w:sz w:val="32"/>
          <w:szCs w:val="32"/>
        </w:rPr>
        <w:t>级卓越法律人才实验班的遴选</w:t>
      </w:r>
      <w:r w:rsidRPr="007472F2">
        <w:rPr>
          <w:rFonts w:ascii="仿宋_GB2312" w:eastAsia="仿宋_GB2312" w:hAnsi="宋体" w:hint="eastAsia"/>
          <w:sz w:val="32"/>
          <w:szCs w:val="32"/>
        </w:rPr>
        <w:t>。</w:t>
      </w:r>
    </w:p>
    <w:p w:rsidR="003E7402" w:rsidRPr="007472F2" w:rsidRDefault="00892B1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72F2">
        <w:rPr>
          <w:rFonts w:ascii="仿宋_GB2312" w:eastAsia="仿宋_GB2312" w:hAnsi="宋体" w:hint="eastAsia"/>
          <w:sz w:val="32"/>
          <w:szCs w:val="32"/>
        </w:rPr>
        <w:t>4、</w:t>
      </w:r>
      <w:r w:rsidR="00BA09B4" w:rsidRPr="007472F2">
        <w:rPr>
          <w:rFonts w:ascii="仿宋_GB2312" w:eastAsia="仿宋_GB2312" w:hAnsi="宋体" w:hint="eastAsia"/>
          <w:sz w:val="32"/>
          <w:szCs w:val="32"/>
        </w:rPr>
        <w:t>经学院审核，</w:t>
      </w:r>
      <w:r w:rsidRPr="007472F2">
        <w:rPr>
          <w:rFonts w:ascii="仿宋_GB2312" w:eastAsia="仿宋_GB2312" w:hAnsi="仿宋" w:hint="eastAsia"/>
          <w:sz w:val="32"/>
          <w:szCs w:val="32"/>
        </w:rPr>
        <w:t>符合转换专业大类条件的学生于</w:t>
      </w:r>
      <w:r w:rsidR="00D7328C" w:rsidRPr="007472F2"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 w:rsidRPr="007472F2">
        <w:rPr>
          <w:rFonts w:ascii="仿宋_GB2312" w:eastAsia="仿宋_GB2312" w:hAnsi="宋体" w:hint="eastAsia"/>
          <w:b/>
          <w:bCs/>
          <w:sz w:val="32"/>
          <w:szCs w:val="32"/>
        </w:rPr>
        <w:t>月</w:t>
      </w:r>
      <w:r w:rsidR="00B105D3" w:rsidRPr="007472F2">
        <w:rPr>
          <w:rFonts w:ascii="仿宋_GB2312" w:eastAsia="仿宋_GB2312" w:hAnsi="宋体" w:hint="eastAsia"/>
          <w:b/>
          <w:bCs/>
          <w:sz w:val="32"/>
          <w:szCs w:val="32"/>
        </w:rPr>
        <w:t>25</w:t>
      </w:r>
      <w:r w:rsidRPr="007472F2">
        <w:rPr>
          <w:rFonts w:ascii="仿宋_GB2312" w:eastAsia="仿宋_GB2312" w:hAnsi="宋体" w:hint="eastAsia"/>
          <w:b/>
          <w:bCs/>
          <w:sz w:val="32"/>
          <w:szCs w:val="32"/>
        </w:rPr>
        <w:t>日</w:t>
      </w:r>
      <w:r w:rsidR="00D7328C" w:rsidRPr="007472F2">
        <w:rPr>
          <w:rFonts w:ascii="仿宋_GB2312" w:eastAsia="仿宋_GB2312" w:hAnsi="宋体" w:hint="eastAsia"/>
          <w:b/>
          <w:bCs/>
          <w:sz w:val="32"/>
          <w:szCs w:val="32"/>
        </w:rPr>
        <w:t>-</w:t>
      </w:r>
      <w:r w:rsidR="00B105D3" w:rsidRPr="007472F2">
        <w:rPr>
          <w:rFonts w:ascii="仿宋_GB2312" w:eastAsia="仿宋_GB2312" w:hAnsi="宋体" w:hint="eastAsia"/>
          <w:b/>
          <w:bCs/>
          <w:sz w:val="32"/>
          <w:szCs w:val="32"/>
        </w:rPr>
        <w:t>6</w:t>
      </w:r>
      <w:r w:rsidRPr="007472F2">
        <w:rPr>
          <w:rFonts w:ascii="仿宋_GB2312" w:eastAsia="仿宋_GB2312" w:hAnsi="宋体" w:hint="eastAsia"/>
          <w:b/>
          <w:bCs/>
          <w:sz w:val="32"/>
          <w:szCs w:val="32"/>
        </w:rPr>
        <w:t>月</w:t>
      </w:r>
      <w:r w:rsidR="00B105D3" w:rsidRPr="007472F2">
        <w:rPr>
          <w:rFonts w:ascii="仿宋_GB2312" w:eastAsia="仿宋_GB2312" w:hAnsi="宋体" w:hint="eastAsia"/>
          <w:b/>
          <w:bCs/>
          <w:sz w:val="32"/>
          <w:szCs w:val="32"/>
        </w:rPr>
        <w:t>3</w:t>
      </w:r>
      <w:r w:rsidRPr="007472F2">
        <w:rPr>
          <w:rFonts w:ascii="仿宋_GB2312" w:eastAsia="仿宋_GB2312" w:hAnsi="宋体" w:hint="eastAsia"/>
          <w:b/>
          <w:bCs/>
          <w:sz w:val="32"/>
          <w:szCs w:val="32"/>
        </w:rPr>
        <w:t>日</w:t>
      </w:r>
      <w:r w:rsidRPr="007472F2">
        <w:rPr>
          <w:rFonts w:ascii="仿宋_GB2312" w:eastAsia="仿宋_GB2312" w:hAnsi="仿宋" w:hint="eastAsia"/>
          <w:sz w:val="32"/>
          <w:szCs w:val="32"/>
        </w:rPr>
        <w:t>在</w:t>
      </w:r>
      <w:r w:rsidR="00FE15A4">
        <w:rPr>
          <w:rFonts w:ascii="仿宋_GB2312" w:eastAsia="仿宋_GB2312" w:hAnsi="仿宋" w:hint="eastAsia"/>
          <w:sz w:val="32"/>
          <w:szCs w:val="32"/>
        </w:rPr>
        <w:t>学校</w:t>
      </w:r>
      <w:r w:rsidRPr="007472F2">
        <w:rPr>
          <w:rFonts w:ascii="仿宋_GB2312" w:eastAsia="仿宋_GB2312" w:hAnsi="仿宋" w:hint="eastAsia"/>
          <w:sz w:val="32"/>
          <w:szCs w:val="32"/>
        </w:rPr>
        <w:t>分流系统中填报考试类型并</w:t>
      </w:r>
      <w:r w:rsidRPr="007472F2">
        <w:rPr>
          <w:rFonts w:ascii="仿宋_GB2312" w:eastAsia="仿宋_GB2312" w:hAnsi="仿宋"/>
          <w:sz w:val="32"/>
          <w:szCs w:val="32"/>
        </w:rPr>
        <w:t>预</w:t>
      </w:r>
      <w:r w:rsidRPr="007472F2">
        <w:rPr>
          <w:rFonts w:ascii="仿宋_GB2312" w:eastAsia="仿宋_GB2312" w:hAnsi="仿宋" w:hint="eastAsia"/>
          <w:sz w:val="32"/>
          <w:szCs w:val="32"/>
        </w:rPr>
        <w:t>填</w:t>
      </w:r>
      <w:r w:rsidRPr="007472F2">
        <w:rPr>
          <w:rFonts w:ascii="仿宋_GB2312" w:eastAsia="仿宋_GB2312" w:hAnsi="仿宋"/>
          <w:sz w:val="32"/>
          <w:szCs w:val="32"/>
        </w:rPr>
        <w:t>报志愿</w:t>
      </w:r>
      <w:r w:rsidRPr="007472F2">
        <w:rPr>
          <w:rFonts w:ascii="仿宋_GB2312" w:eastAsia="仿宋_GB2312" w:hAnsi="宋体" w:hint="eastAsia"/>
          <w:sz w:val="32"/>
          <w:szCs w:val="32"/>
        </w:rPr>
        <w:t>。</w:t>
      </w:r>
    </w:p>
    <w:sectPr w:rsidR="003E7402" w:rsidRPr="007472F2" w:rsidSect="003E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9E" w:rsidRDefault="0066099E" w:rsidP="0071645B">
      <w:r>
        <w:separator/>
      </w:r>
    </w:p>
  </w:endnote>
  <w:endnote w:type="continuationSeparator" w:id="0">
    <w:p w:rsidR="0066099E" w:rsidRDefault="0066099E" w:rsidP="0071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9E" w:rsidRDefault="0066099E" w:rsidP="0071645B">
      <w:r>
        <w:separator/>
      </w:r>
    </w:p>
  </w:footnote>
  <w:footnote w:type="continuationSeparator" w:id="0">
    <w:p w:rsidR="0066099E" w:rsidRDefault="0066099E" w:rsidP="0071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A6563D"/>
    <w:rsid w:val="000028A0"/>
    <w:rsid w:val="00217D59"/>
    <w:rsid w:val="003C5DEA"/>
    <w:rsid w:val="003E7402"/>
    <w:rsid w:val="00640EDF"/>
    <w:rsid w:val="0066099E"/>
    <w:rsid w:val="0071645B"/>
    <w:rsid w:val="007472F2"/>
    <w:rsid w:val="007F0B35"/>
    <w:rsid w:val="00873473"/>
    <w:rsid w:val="00892B1D"/>
    <w:rsid w:val="00AC1EFE"/>
    <w:rsid w:val="00B105D3"/>
    <w:rsid w:val="00B51559"/>
    <w:rsid w:val="00BA09B4"/>
    <w:rsid w:val="00D7328C"/>
    <w:rsid w:val="00D83E9B"/>
    <w:rsid w:val="00E1222E"/>
    <w:rsid w:val="00FE15A4"/>
    <w:rsid w:val="12A6563D"/>
    <w:rsid w:val="20D9134D"/>
    <w:rsid w:val="2DEB116A"/>
    <w:rsid w:val="354D4958"/>
    <w:rsid w:val="4608251D"/>
    <w:rsid w:val="4AA44E2E"/>
    <w:rsid w:val="4B541F41"/>
    <w:rsid w:val="52D751E0"/>
    <w:rsid w:val="60B56862"/>
    <w:rsid w:val="6D535020"/>
    <w:rsid w:val="73A94DB3"/>
    <w:rsid w:val="76A72EA7"/>
    <w:rsid w:val="77436503"/>
    <w:rsid w:val="79B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861CEA-1154-44F6-9CA5-0621BEC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64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71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64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明月照浪花</dc:creator>
  <cp:lastModifiedBy>杨德敏</cp:lastModifiedBy>
  <cp:revision>7</cp:revision>
  <dcterms:created xsi:type="dcterms:W3CDTF">2018-04-09T06:46:00Z</dcterms:created>
  <dcterms:modified xsi:type="dcterms:W3CDTF">2020-05-20T01:43:00Z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